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F5B7" w14:textId="77777777" w:rsidR="007B57D6" w:rsidRPr="007B57D6" w:rsidRDefault="007B57D6" w:rsidP="007B57D6">
      <w:pPr>
        <w:jc w:val="center"/>
        <w:rPr>
          <w:lang w:eastAsia="ru-RU"/>
        </w:rPr>
      </w:pPr>
      <w:bookmarkStart w:id="0" w:name="_GoBack"/>
      <w:bookmarkEnd w:id="0"/>
      <w:r w:rsidRPr="007B57D6">
        <w:rPr>
          <w:lang w:eastAsia="ru-RU"/>
        </w:rPr>
        <w:t>Порядок совершения гражданами юридически значимых действий и типичные юридические ошибки при совершении таких действий</w:t>
      </w:r>
    </w:p>
    <w:p w14:paraId="19326744" w14:textId="77777777" w:rsidR="007B57D6" w:rsidRDefault="007B57D6" w:rsidP="007B57D6">
      <w:pPr>
        <w:ind w:firstLine="851"/>
        <w:jc w:val="both"/>
      </w:pPr>
      <w:r w:rsidRPr="007B57D6">
        <w:rPr>
          <w:lang w:eastAsia="ru-RU"/>
        </w:rPr>
        <w:t xml:space="preserve">Для получения бесплатной юридической помощи </w:t>
      </w:r>
      <w:r>
        <w:rPr>
          <w:lang w:eastAsia="ru-RU"/>
        </w:rPr>
        <w:t xml:space="preserve">гражданину </w:t>
      </w:r>
      <w:r w:rsidRPr="007B57D6">
        <w:rPr>
          <w:lang w:eastAsia="ru-RU"/>
        </w:rPr>
        <w:t xml:space="preserve">необходимо обратится в </w:t>
      </w:r>
      <w:r w:rsidRPr="007B57D6">
        <w:t>исполнительн</w:t>
      </w:r>
      <w:r>
        <w:t>ый</w:t>
      </w:r>
      <w:r w:rsidRPr="007B57D6">
        <w:t xml:space="preserve"> орган</w:t>
      </w:r>
      <w:r w:rsidRPr="007B57D6">
        <w:t xml:space="preserve"> </w:t>
      </w:r>
      <w:r w:rsidRPr="007B57D6">
        <w:t>государственной власти Республики Ингушетия,</w:t>
      </w:r>
      <w:r w:rsidRPr="007B57D6">
        <w:t xml:space="preserve"> </w:t>
      </w:r>
      <w:r w:rsidRPr="007B57D6">
        <w:t>подведомственно</w:t>
      </w:r>
      <w:r>
        <w:t>е</w:t>
      </w:r>
      <w:r w:rsidRPr="007B57D6">
        <w:t xml:space="preserve"> ему учреждени</w:t>
      </w:r>
      <w:r>
        <w:t>е</w:t>
      </w:r>
      <w:r w:rsidRPr="007B57D6">
        <w:t>, входящ</w:t>
      </w:r>
      <w:r>
        <w:t>ие</w:t>
      </w:r>
      <w:r w:rsidRPr="007B57D6">
        <w:t xml:space="preserve"> </w:t>
      </w:r>
      <w:r w:rsidRPr="007B57D6">
        <w:t>в государственную систему бесплатной</w:t>
      </w:r>
      <w:r w:rsidRPr="007B57D6">
        <w:t xml:space="preserve"> </w:t>
      </w:r>
      <w:r w:rsidRPr="007B57D6">
        <w:t>юридической помощи на территории</w:t>
      </w:r>
      <w:r w:rsidRPr="007B57D6">
        <w:t xml:space="preserve"> </w:t>
      </w:r>
      <w:r w:rsidRPr="007B57D6">
        <w:t>Республики Ингушетия</w:t>
      </w:r>
      <w:r w:rsidRPr="007B57D6">
        <w:rPr>
          <w:lang w:eastAsia="ru-RU"/>
        </w:rPr>
        <w:t>, с письменным заявлением, а также представить документ, удостоверяющий личность (паспорт) и документы, подтверждающие отнесение его к категориям граждан, которые имеют право на получение бесплатной юридической помощи. После этого принимается решение об оказании юридической помощи.</w:t>
      </w:r>
    </w:p>
    <w:p w14:paraId="1093ED6A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Типичные ошибки при совершении действий:</w:t>
      </w:r>
    </w:p>
    <w:p w14:paraId="324D1BCA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1) отсутствие заявления гражданина об оказании юридической помощи, ненадлежащее заполнение заявления или непредставление документов, подтверждающих отнесение гражданина к категориям, которые имеют право на получение бесплатной юридической помощи. В таких случаях юридическая помощь оказана не будет;</w:t>
      </w:r>
    </w:p>
    <w:p w14:paraId="0118A116" w14:textId="168C07A6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2) гражданин ходатайствует об оказании ему квалифицированной юридической помощи, при этом отказывается сообщать необходимые сведения по делу либо представлять документы, имеющие отношение к делу;</w:t>
      </w:r>
    </w:p>
    <w:p w14:paraId="0E63BE47" w14:textId="6CAB423A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3) гражданин обращается повторно с вопросом, по которому ему была оказана бесплатная юридическая помощь по существу ранее, и при этом отсутствуют новые обстоятельства, государственное юридическое бюро вправе принять решение о безосновательности очередного заявления.</w:t>
      </w:r>
    </w:p>
    <w:p w14:paraId="41E51DC9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Типичными юридическими ошибками при совершении гражданами юридически значимых действий являются:</w:t>
      </w:r>
    </w:p>
    <w:p w14:paraId="5ACE85F1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- отсутствие в обращении гражданина фамилии или почтового адреса, по которому должен быть отправлен ответ;</w:t>
      </w:r>
    </w:p>
    <w:p w14:paraId="08806712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- повторное письменное обращение гражданина по вопросу,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14:paraId="4F558D4B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- вопросы, изложенные в обращении, не входят в компетенцию деятельности органа исполнительной власти.</w:t>
      </w:r>
    </w:p>
    <w:p w14:paraId="58E5A653" w14:textId="59669456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Таким образом, имеются следующие типичные ошибки, влекущие оставление обращений граждан без ответа:</w:t>
      </w:r>
    </w:p>
    <w:p w14:paraId="60E1DD8C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 xml:space="preserve">- в письменном обращении не указаны фамилия гражданина, направившего обращение, или почтовый адрес, по которому должен быть направлен ответ. В этом случае ответ на обращение не дается. Если в </w:t>
      </w:r>
      <w:r w:rsidRPr="007B57D6">
        <w:rPr>
          <w:lang w:eastAsia="ru-RU"/>
        </w:rPr>
        <w:lastRenderedPageBreak/>
        <w:t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</w:t>
      </w:r>
      <w:r>
        <w:rPr>
          <w:lang w:eastAsia="ru-RU"/>
        </w:rPr>
        <w:t xml:space="preserve"> </w:t>
      </w:r>
      <w:r w:rsidRPr="007B57D6">
        <w:rPr>
          <w:lang w:eastAsia="ru-RU"/>
        </w:rPr>
        <w:t>или совершившем, обращение подлежит направлению в государственный орган в соответствии с его компетенцией;</w:t>
      </w:r>
    </w:p>
    <w:p w14:paraId="4DEBE84F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- в обращении обжалуется судебное решение. В этом случае в течение семи дней со дня регистрации обращение возвращается гражданину, направившему это обращение, с разъяснением порядка обжалования данного судебного решения;</w:t>
      </w:r>
    </w:p>
    <w:p w14:paraId="0520E4A4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семьи. В этом случае орган власти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14:paraId="011AD2DD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- текст письменного обращения не поддается прочтению. В этом случае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14:paraId="27212863" w14:textId="77777777" w:rsidR="007B57D6" w:rsidRDefault="007B57D6" w:rsidP="007B57D6">
      <w:pPr>
        <w:ind w:firstLine="851"/>
        <w:jc w:val="both"/>
        <w:rPr>
          <w:lang w:eastAsia="ru-RU"/>
        </w:rPr>
      </w:pPr>
      <w:r w:rsidRPr="007B57D6">
        <w:rPr>
          <w:lang w:eastAsia="ru-RU"/>
        </w:rPr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этом случае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органы власти либо одним и тем же должностным лицам органа власти. О данном решении уведомляется гражданин, направивший обращение;</w:t>
      </w:r>
    </w:p>
    <w:p w14:paraId="1CE81D3B" w14:textId="1DF6FBA8" w:rsidR="007B57D6" w:rsidRPr="007B57D6" w:rsidRDefault="007B57D6" w:rsidP="007B57D6">
      <w:pPr>
        <w:ind w:firstLine="851"/>
        <w:jc w:val="both"/>
      </w:pPr>
      <w:r w:rsidRPr="007B57D6">
        <w:rPr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В этом случае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340373A9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F0A"/>
    <w:rsid w:val="00203A0D"/>
    <w:rsid w:val="006C0B77"/>
    <w:rsid w:val="00784F0A"/>
    <w:rsid w:val="007B57D6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399D"/>
  <w15:chartTrackingRefBased/>
  <w15:docId w15:val="{18B2DC9C-1557-4FD3-A07B-5FC51DEF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2">
    <w:name w:val="heading 2"/>
    <w:basedOn w:val="a"/>
    <w:link w:val="20"/>
    <w:uiPriority w:val="9"/>
    <w:qFormat/>
    <w:rsid w:val="007B57D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7D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art-postdateicon">
    <w:name w:val="art-postdateicon"/>
    <w:basedOn w:val="a0"/>
    <w:rsid w:val="007B57D6"/>
  </w:style>
  <w:style w:type="paragraph" w:styleId="a3">
    <w:name w:val="Normal (Web)"/>
    <w:basedOn w:val="a"/>
    <w:uiPriority w:val="99"/>
    <w:semiHidden/>
    <w:unhideWhenUsed/>
    <w:rsid w:val="007B57D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2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2023-03-17T11:58:00Z</dcterms:created>
  <dcterms:modified xsi:type="dcterms:W3CDTF">2023-03-17T12:07:00Z</dcterms:modified>
</cp:coreProperties>
</file>