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01" w:rsidRPr="004B4B50" w:rsidRDefault="00EB0901" w:rsidP="00691F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B50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EB0901" w:rsidRPr="004B4B50" w:rsidRDefault="00EB0901" w:rsidP="00EB0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4B50">
        <w:rPr>
          <w:rFonts w:ascii="Times New Roman" w:hAnsi="Times New Roman" w:cs="Times New Roman"/>
          <w:sz w:val="26"/>
          <w:szCs w:val="26"/>
        </w:rPr>
        <w:t>о реализации мероприятий государственной программы Республики Ингушетия</w:t>
      </w:r>
    </w:p>
    <w:p w:rsidR="00EB0901" w:rsidRPr="004B4B50" w:rsidRDefault="00EB0901" w:rsidP="00EB0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4B50">
        <w:rPr>
          <w:rFonts w:ascii="Times New Roman" w:hAnsi="Times New Roman" w:cs="Times New Roman"/>
          <w:sz w:val="26"/>
          <w:szCs w:val="26"/>
        </w:rPr>
        <w:t>«О противодействии коррупции» в   2023 года</w:t>
      </w:r>
      <w:r w:rsidR="007D5217" w:rsidRPr="004B4B50">
        <w:rPr>
          <w:rFonts w:ascii="Times New Roman" w:hAnsi="Times New Roman" w:cs="Times New Roman"/>
          <w:sz w:val="26"/>
          <w:szCs w:val="26"/>
        </w:rPr>
        <w:t xml:space="preserve"> </w:t>
      </w:r>
      <w:r w:rsidR="00244C53" w:rsidRPr="004B4B50">
        <w:rPr>
          <w:rFonts w:ascii="Times New Roman" w:hAnsi="Times New Roman" w:cs="Times New Roman"/>
          <w:sz w:val="26"/>
          <w:szCs w:val="26"/>
        </w:rPr>
        <w:t>в Министерстве культуры</w:t>
      </w:r>
      <w:r w:rsidR="007D5217" w:rsidRPr="004B4B50">
        <w:rPr>
          <w:rFonts w:ascii="Times New Roman" w:hAnsi="Times New Roman" w:cs="Times New Roman"/>
          <w:sz w:val="26"/>
          <w:szCs w:val="26"/>
        </w:rPr>
        <w:t xml:space="preserve"> Республики Ингушетия</w:t>
      </w:r>
    </w:p>
    <w:p w:rsidR="00EB0901" w:rsidRPr="004B4B50" w:rsidRDefault="00EB0901" w:rsidP="00EB0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4031"/>
        <w:gridCol w:w="4835"/>
      </w:tblGrid>
      <w:tr w:rsidR="007D5217" w:rsidRPr="004B4B50" w:rsidTr="004D0634">
        <w:tc>
          <w:tcPr>
            <w:tcW w:w="5637" w:type="dxa"/>
          </w:tcPr>
          <w:p w:rsidR="007D5217" w:rsidRPr="004B4B50" w:rsidRDefault="00EB0901" w:rsidP="007D5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7D5217" w:rsidRPr="004B4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4031" w:type="dxa"/>
          </w:tcPr>
          <w:p w:rsidR="007D5217" w:rsidRPr="004B4B50" w:rsidRDefault="007D5217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835" w:type="dxa"/>
          </w:tcPr>
          <w:p w:rsidR="007D5217" w:rsidRPr="004B4B50" w:rsidRDefault="007D5217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об исполнении</w:t>
            </w:r>
          </w:p>
        </w:tc>
      </w:tr>
      <w:tr w:rsidR="007D5217" w:rsidRPr="004B4B50" w:rsidTr="004D0634">
        <w:tc>
          <w:tcPr>
            <w:tcW w:w="5637" w:type="dxa"/>
          </w:tcPr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1.Внесение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Ингушетия</w:t>
            </w:r>
          </w:p>
        </w:tc>
        <w:tc>
          <w:tcPr>
            <w:tcW w:w="4031" w:type="dxa"/>
          </w:tcPr>
          <w:p w:rsidR="007D5217" w:rsidRPr="004B4B50" w:rsidRDefault="007D5217" w:rsidP="007D5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C71DD8" w:rsidRPr="004B4B50" w:rsidRDefault="00A2296A" w:rsidP="00A2296A">
            <w:pPr>
              <w:ind w:left="101" w:right="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>Минкультуры Ингушетии периодически проводит мониторинг нормативных правовых актов</w:t>
            </w:r>
            <w:r w:rsidR="00BF777D" w:rsidRPr="004B4B50">
              <w:rPr>
                <w:rFonts w:ascii="Times New Roman" w:hAnsi="Times New Roman"/>
                <w:sz w:val="26"/>
                <w:szCs w:val="26"/>
              </w:rPr>
              <w:t xml:space="preserve"> в сфере противодействия коррупции</w:t>
            </w:r>
            <w:r w:rsidRPr="004B4B50">
              <w:rPr>
                <w:rFonts w:ascii="Times New Roman" w:hAnsi="Times New Roman"/>
                <w:sz w:val="26"/>
                <w:szCs w:val="26"/>
              </w:rPr>
              <w:t>, а также в соответствии с законодательством нормативные правовые актов направляются в соответствующие органы для дачи заключения.</w:t>
            </w:r>
            <w:r w:rsidR="00C71DD8" w:rsidRPr="004B4B50">
              <w:rPr>
                <w:rFonts w:ascii="Times New Roman" w:hAnsi="Times New Roman"/>
                <w:sz w:val="26"/>
                <w:szCs w:val="26"/>
              </w:rPr>
              <w:t xml:space="preserve"> Так приказами Минкультуры Ингушетии от 27.01.2023г.№05-19/27-а/х проведены корректировки перечня должностей гражданской службы, замещение которых связано с коррупционными рисками и утвержден План о реализации мероприятий госпрограммы «О противодействии коррупции» </w:t>
            </w:r>
          </w:p>
          <w:p w:rsidR="007D5217" w:rsidRPr="004B4B50" w:rsidRDefault="00C71DD8" w:rsidP="00C71DD8">
            <w:pPr>
              <w:ind w:left="101" w:right="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>(приказ от 14.01.2023г. № 05-19/02-а/х)</w:t>
            </w:r>
          </w:p>
        </w:tc>
      </w:tr>
      <w:tr w:rsidR="007D5217" w:rsidRPr="004B4B50" w:rsidTr="004D0634">
        <w:tc>
          <w:tcPr>
            <w:tcW w:w="5637" w:type="dxa"/>
          </w:tcPr>
          <w:p w:rsidR="007D5217" w:rsidRPr="004B4B50" w:rsidRDefault="007D5217" w:rsidP="007D5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2. Обеспечение соблюдения лицами, замещающими государственные должности Республики Ингушетия, и государственными гражданскими служащими Республики Ингушетия запретов, ограничений и требований, установленных в целях противодействия коррупции;</w:t>
            </w:r>
          </w:p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Республики Ингушетия</w:t>
            </w:r>
          </w:p>
        </w:tc>
        <w:tc>
          <w:tcPr>
            <w:tcW w:w="4031" w:type="dxa"/>
          </w:tcPr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исполнительные органы государственной власти Республики Ингушетия</w:t>
            </w:r>
          </w:p>
        </w:tc>
        <w:tc>
          <w:tcPr>
            <w:tcW w:w="4835" w:type="dxa"/>
          </w:tcPr>
          <w:p w:rsidR="00A2296A" w:rsidRPr="004B4B50" w:rsidRDefault="00A2296A" w:rsidP="00A2296A">
            <w:pPr>
              <w:tabs>
                <w:tab w:val="left" w:pos="11145"/>
              </w:tabs>
              <w:ind w:left="101" w:right="84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 xml:space="preserve">           В целях противодействия коррупции запретов, ограничений и обязанностей в отношении лиц, замещающих государственные гражданские должности, а также по совершенствованию нормативного правового регулирования </w:t>
            </w:r>
            <w:r w:rsidRPr="004B4B50">
              <w:rPr>
                <w:rFonts w:ascii="Times New Roman" w:hAnsi="Times New Roman"/>
                <w:sz w:val="26"/>
                <w:szCs w:val="26"/>
              </w:rPr>
              <w:lastRenderedPageBreak/>
              <w:t>противодействия коррупции, должностными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в соответствии с Планом.</w:t>
            </w:r>
          </w:p>
          <w:p w:rsidR="007D5217" w:rsidRPr="004B4B50" w:rsidRDefault="00A2296A" w:rsidP="004B4B50">
            <w:pPr>
              <w:ind w:left="101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 xml:space="preserve">          При поступлении на гражданскую службу служащие знакомятся с перечнем основных нормативных правовых актов в сфере противодействия коррупции.</w:t>
            </w:r>
          </w:p>
        </w:tc>
      </w:tr>
      <w:tr w:rsidR="007D5217" w:rsidRPr="004B4B50" w:rsidTr="004D0634">
        <w:tc>
          <w:tcPr>
            <w:tcW w:w="5637" w:type="dxa"/>
          </w:tcPr>
          <w:p w:rsidR="007D5217" w:rsidRPr="004B4B50" w:rsidRDefault="007D5217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8" w:history="1">
              <w:r w:rsidRPr="004B4B50">
                <w:rPr>
                  <w:rFonts w:ascii="Times New Roman" w:hAnsi="Times New Roman" w:cs="Times New Roman"/>
                  <w:sz w:val="26"/>
                  <w:szCs w:val="26"/>
                </w:rPr>
                <w:t>№ 1065</w:t>
              </w:r>
            </w:hyperlink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и Главы Республики Ингушетия от 26 марта 2010 г. № 65, соблюдение принципа стабильности кадров,</w:t>
            </w:r>
            <w:r w:rsidR="004B4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осуществляющих вышеуказанные функции</w:t>
            </w:r>
          </w:p>
        </w:tc>
        <w:tc>
          <w:tcPr>
            <w:tcW w:w="4031" w:type="dxa"/>
          </w:tcPr>
          <w:p w:rsidR="007D5217" w:rsidRPr="004B4B50" w:rsidRDefault="007D5217" w:rsidP="007D5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7D5217" w:rsidRPr="004B4B50" w:rsidRDefault="00BF777D" w:rsidP="003C6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Приказом Минкультуры Ингушетии от 17.02.2015г. № 05-17/14-л/с</w:t>
            </w:r>
            <w:r w:rsidR="00244C53"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  <w:r w:rsidR="003C6F67"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 за работу по </w:t>
            </w:r>
            <w:proofErr w:type="gramStart"/>
            <w:r w:rsidR="003C6F67" w:rsidRPr="004B4B50">
              <w:rPr>
                <w:rFonts w:ascii="Times New Roman" w:hAnsi="Times New Roman" w:cs="Times New Roman"/>
                <w:sz w:val="26"/>
                <w:szCs w:val="26"/>
              </w:rPr>
              <w:t>профилактике  коррупционных</w:t>
            </w:r>
            <w:proofErr w:type="gramEnd"/>
            <w:r w:rsidR="003C6F67"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и иных правонарушений. Соблюдается принцип стабильности кадров, осуществляющих вышеуказанные функции.</w:t>
            </w:r>
          </w:p>
        </w:tc>
      </w:tr>
      <w:tr w:rsidR="007D5217" w:rsidRPr="004B4B50" w:rsidTr="004D0634">
        <w:tc>
          <w:tcPr>
            <w:tcW w:w="5637" w:type="dxa"/>
          </w:tcPr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4. 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4031" w:type="dxa"/>
          </w:tcPr>
          <w:p w:rsidR="007D5217" w:rsidRPr="004B4B50" w:rsidRDefault="007D5217" w:rsidP="007D5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7D5217" w:rsidRPr="004B4B50" w:rsidRDefault="00A2296A" w:rsidP="003C6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 xml:space="preserve">Во втором  квартале  2023г. завершена работа по сбору сведений о доходах, расходах об имуществе и обязательствах имущественного характера на 2022г, также проведен анализ правильности заполнения справок о доходах, расходах, </w:t>
            </w:r>
            <w:r w:rsidRPr="004B4B50">
              <w:rPr>
                <w:rFonts w:ascii="Times New Roman" w:hAnsi="Times New Roman"/>
                <w:sz w:val="26"/>
                <w:szCs w:val="26"/>
              </w:rPr>
              <w:lastRenderedPageBreak/>
              <w:t>об имуществе и обязательствах имущественного характера, представленных государственными гражданскими служащими министерства и руководителями подведомственных учреждений Минкультуры Ингушетии.</w:t>
            </w:r>
          </w:p>
        </w:tc>
      </w:tr>
      <w:tr w:rsidR="007D5217" w:rsidRPr="004B4B50" w:rsidTr="004D0634">
        <w:tc>
          <w:tcPr>
            <w:tcW w:w="5637" w:type="dxa"/>
          </w:tcPr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4031" w:type="dxa"/>
          </w:tcPr>
          <w:p w:rsidR="007D5217" w:rsidRPr="004B4B50" w:rsidRDefault="007D5217" w:rsidP="007D52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7D5217" w:rsidRPr="004B4B50" w:rsidRDefault="00A2296A" w:rsidP="004B4B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Проверки государственных гражданских служащих на предмет их участия в предпринимательской деятельности проводится при помощи базы данных УФМС РФ по РИ. Количество должностей, включенных в перечень должностей подверже</w:t>
            </w:r>
            <w:r w:rsidR="003C6F67" w:rsidRPr="004B4B50">
              <w:rPr>
                <w:rFonts w:ascii="Times New Roman" w:hAnsi="Times New Roman" w:cs="Times New Roman"/>
                <w:sz w:val="26"/>
                <w:szCs w:val="26"/>
              </w:rPr>
              <w:t>нных коррупционным рискам в 2023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г. 16 чел. За отчетный период участие государственных гражданских служащих Минкультуры Ингушетии в предпринимательской деятельности не выявлено. </w:t>
            </w:r>
          </w:p>
        </w:tc>
      </w:tr>
      <w:tr w:rsidR="007D5217" w:rsidRPr="004B4B50" w:rsidTr="004D0634">
        <w:tc>
          <w:tcPr>
            <w:tcW w:w="5637" w:type="dxa"/>
          </w:tcPr>
          <w:p w:rsidR="007D5217" w:rsidRPr="004B4B50" w:rsidRDefault="007D5217" w:rsidP="007D5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6.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4031" w:type="dxa"/>
          </w:tcPr>
          <w:p w:rsidR="004D0634" w:rsidRPr="004B4B50" w:rsidRDefault="004D0634" w:rsidP="004D06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7D5217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7D5217" w:rsidRPr="004B4B50" w:rsidRDefault="00A2296A" w:rsidP="003C6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>В соответствии с правилами проведения проверок достоверности и полноты сведений, в установленные сроки, проведена проверка достоверности и полноты, предоставляемых госслужащими и руководителями подведомственных учреждений  Минкультуры Ингушетии</w:t>
            </w:r>
          </w:p>
        </w:tc>
      </w:tr>
      <w:tr w:rsidR="007D5217" w:rsidRPr="004B4B50" w:rsidTr="004D0634">
        <w:tc>
          <w:tcPr>
            <w:tcW w:w="5637" w:type="dxa"/>
          </w:tcPr>
          <w:p w:rsidR="007D5217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 Обеспечение информационной открытости решений, принятых комиссиями по соблюдению  требований к служебному поведению государственных и муниципальных служащих и урегулированию конфликта интересов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4031" w:type="dxa"/>
          </w:tcPr>
          <w:p w:rsidR="004D0634" w:rsidRPr="004B4B50" w:rsidRDefault="004D0634" w:rsidP="004D06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7D5217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A2296A" w:rsidRPr="004B4B50" w:rsidRDefault="00A2296A" w:rsidP="00A2296A">
            <w:pPr>
              <w:widowControl w:val="0"/>
              <w:ind w:left="101" w:right="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 xml:space="preserve">        Приказом Министра культуры Республики Ингушетия от 27.04.2021г. № 05-19/77-о/д утверждено Положение о Комиссии по соблюдению требований к служебному поведению государственных гражданских служащих Минкультуры Ингушетии и урегулированию конфликта интересов, а также ее состав.</w:t>
            </w:r>
          </w:p>
          <w:p w:rsidR="007D5217" w:rsidRPr="004B4B50" w:rsidRDefault="00A2296A" w:rsidP="004B4B50">
            <w:pPr>
              <w:widowControl w:val="0"/>
              <w:ind w:left="101" w:righ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 xml:space="preserve">           Информация о результатах заседания комиссии размещается на официальном сайте Минкультуры Ингушетии в разделе «Противодействие коррупции».</w:t>
            </w:r>
            <w:r w:rsidR="003C6F67" w:rsidRPr="004B4B50">
              <w:rPr>
                <w:rFonts w:ascii="Times New Roman" w:hAnsi="Times New Roman"/>
                <w:sz w:val="26"/>
                <w:szCs w:val="26"/>
              </w:rPr>
              <w:t xml:space="preserve"> В отчетном периоде заседании </w:t>
            </w:r>
          </w:p>
        </w:tc>
      </w:tr>
      <w:tr w:rsidR="004D0634" w:rsidRPr="004B4B50" w:rsidTr="004D0634">
        <w:tc>
          <w:tcPr>
            <w:tcW w:w="5637" w:type="dxa"/>
          </w:tcPr>
          <w:p w:rsidR="004D0634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8.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порядке, в том числе касающихся получения 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031" w:type="dxa"/>
          </w:tcPr>
          <w:p w:rsidR="004D0634" w:rsidRPr="004B4B50" w:rsidRDefault="004D0634" w:rsidP="004D06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4D0634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D0634" w:rsidRPr="004B4B50" w:rsidRDefault="00BF777D" w:rsidP="005147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Информация</w:t>
            </w:r>
            <w:r w:rsidR="00B12942" w:rsidRPr="004B4B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наличии или возможности возникновения конфликта интересов у государственного служащего, в том числе касающихся получения подарков отдельными категориями лиц, выполнения иной </w:t>
            </w:r>
            <w:r w:rsidR="00B12942" w:rsidRPr="004B4B5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  <w:r w:rsidRPr="004B4B5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отчетный период не поступала.</w:t>
            </w:r>
          </w:p>
        </w:tc>
      </w:tr>
      <w:tr w:rsidR="004D0634" w:rsidRPr="004B4B50" w:rsidTr="004D0634">
        <w:tc>
          <w:tcPr>
            <w:tcW w:w="5637" w:type="dxa"/>
          </w:tcPr>
          <w:p w:rsidR="004D0634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4031" w:type="dxa"/>
          </w:tcPr>
          <w:p w:rsidR="004D0634" w:rsidRPr="004B4B50" w:rsidRDefault="004D0634" w:rsidP="004D06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4D0634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D0634" w:rsidRPr="004B4B50" w:rsidRDefault="00B12942" w:rsidP="005147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 xml:space="preserve">        Фактов обращения в целях склонения государственного служащего  к совершению коррупционных правонарушений за отчетный период нет.</w:t>
            </w:r>
          </w:p>
        </w:tc>
      </w:tr>
      <w:tr w:rsidR="004D0634" w:rsidRPr="004B4B50" w:rsidTr="004D0634">
        <w:tc>
          <w:tcPr>
            <w:tcW w:w="5637" w:type="dxa"/>
          </w:tcPr>
          <w:p w:rsidR="004D0634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10. 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9" w:history="1">
              <w:r w:rsidRPr="004B4B50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Республики Ингушетия от 21 ноября 2013 г. N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</w:t>
            </w:r>
          </w:p>
        </w:tc>
        <w:tc>
          <w:tcPr>
            <w:tcW w:w="4031" w:type="dxa"/>
          </w:tcPr>
          <w:p w:rsidR="004D0634" w:rsidRPr="004B4B50" w:rsidRDefault="004D0634" w:rsidP="004D06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4D0634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D0634" w:rsidRPr="004B4B50" w:rsidRDefault="00B12942" w:rsidP="005147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hyperlink r:id="rId10" w:tooltip="Постановление Правительства РИ от 21.11.2013 N 271 &quot;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&quot;{КонсультантП" w:history="1">
              <w:r w:rsidRPr="004B4B50">
                <w:rPr>
                  <w:rFonts w:ascii="Times New Roman" w:hAnsi="Times New Roman"/>
                  <w:sz w:val="26"/>
                  <w:szCs w:val="26"/>
                </w:rPr>
                <w:t>Постановлением</w:t>
              </w:r>
            </w:hyperlink>
            <w:r w:rsidRPr="004B4B50">
              <w:rPr>
                <w:rFonts w:ascii="Times New Roman" w:hAnsi="Times New Roman"/>
                <w:sz w:val="26"/>
                <w:szCs w:val="26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коррупции" Минкультуры Ингушетии проводится работа по наполнению подраздела информацией о деятельности в сфере противодействия коррупции.</w:t>
            </w:r>
          </w:p>
        </w:tc>
      </w:tr>
      <w:tr w:rsidR="004D0634" w:rsidRPr="004B4B50" w:rsidTr="004D0634">
        <w:tc>
          <w:tcPr>
            <w:tcW w:w="5637" w:type="dxa"/>
          </w:tcPr>
          <w:p w:rsidR="004D0634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11. Актуализация коррупционно опасных функций и услуг, коррупционно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4031" w:type="dxa"/>
          </w:tcPr>
          <w:p w:rsidR="004D0634" w:rsidRPr="004B4B50" w:rsidRDefault="004D0634" w:rsidP="004D06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4D0634" w:rsidRPr="004B4B50" w:rsidRDefault="004D0634" w:rsidP="004D0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D0634" w:rsidRPr="004B4B50" w:rsidRDefault="00B12942" w:rsidP="005147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/>
                <w:sz w:val="26"/>
                <w:szCs w:val="26"/>
              </w:rPr>
              <w:t xml:space="preserve">         Приказом Минкультуры Ингушетии от 27.01.2023г. № 05-19/27-а/х проведены корректировки перечня должностей гражданской службы, замещение которых связано с коррупционными рисками</w:t>
            </w:r>
          </w:p>
        </w:tc>
      </w:tr>
      <w:tr w:rsidR="004D0634" w:rsidRPr="004B4B50" w:rsidTr="004D0634">
        <w:tc>
          <w:tcPr>
            <w:tcW w:w="5637" w:type="dxa"/>
          </w:tcPr>
          <w:p w:rsidR="004D0634" w:rsidRPr="004B4B50" w:rsidRDefault="004D0634" w:rsidP="004F4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  <w:r w:rsidR="004F401C"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Разъяснительная работа среди населения об аморальности коррупционного поведения. Приглашение в коллективы религиозных деятелей с целью проведения бесед антикоррупционного характера</w:t>
            </w:r>
          </w:p>
        </w:tc>
        <w:tc>
          <w:tcPr>
            <w:tcW w:w="4031" w:type="dxa"/>
          </w:tcPr>
          <w:p w:rsidR="004F401C" w:rsidRPr="004B4B50" w:rsidRDefault="004F401C" w:rsidP="004F40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4D0634" w:rsidRPr="004B4B50" w:rsidRDefault="004F401C" w:rsidP="004F4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Ингушетия;</w:t>
            </w:r>
          </w:p>
          <w:p w:rsidR="004F401C" w:rsidRPr="004B4B50" w:rsidRDefault="004F401C" w:rsidP="004F4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по внешним связям, национальной политике, печати и информации Республики Ингушетии</w:t>
            </w:r>
          </w:p>
        </w:tc>
        <w:tc>
          <w:tcPr>
            <w:tcW w:w="4835" w:type="dxa"/>
          </w:tcPr>
          <w:p w:rsidR="004D0634" w:rsidRPr="004B4B50" w:rsidRDefault="005147F6" w:rsidP="005147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и на страницах соц</w:t>
            </w:r>
            <w:r w:rsidR="00244C53"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иальных 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сетей Минкультуры Ингушетии публикуется информация об аморальности коррупционного поведения.</w:t>
            </w:r>
          </w:p>
        </w:tc>
      </w:tr>
      <w:tr w:rsidR="004D0634" w:rsidRPr="004B4B50" w:rsidTr="004D0634">
        <w:tc>
          <w:tcPr>
            <w:tcW w:w="5637" w:type="dxa"/>
          </w:tcPr>
          <w:p w:rsidR="004F401C" w:rsidRPr="004B4B50" w:rsidRDefault="004F401C" w:rsidP="004F40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13. Обеспечение </w:t>
            </w:r>
            <w:proofErr w:type="gramStart"/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участия  в</w:t>
            </w:r>
            <w:proofErr w:type="gramEnd"/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коррупции:</w:t>
            </w:r>
          </w:p>
          <w:p w:rsidR="004F401C" w:rsidRPr="004B4B50" w:rsidRDefault="004F401C" w:rsidP="004F40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государственных гражданских и муниципальных служащих, в должностные обязанности которых входит участие в противодействии коррупции;</w:t>
            </w:r>
          </w:p>
          <w:p w:rsidR="004F401C" w:rsidRPr="004B4B50" w:rsidRDefault="004F401C" w:rsidP="004F40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лиц, впервые поступивших на государственную и муниципальную службу, замещающих должности, связанные с соблюдением антикоррупционных стандартов; государственных гражданских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нужд;</w:t>
            </w:r>
          </w:p>
          <w:p w:rsidR="004D0634" w:rsidRPr="004B4B50" w:rsidRDefault="004F401C" w:rsidP="004F4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гражданских и муниципальных служащих кадровых подразделений</w:t>
            </w:r>
          </w:p>
        </w:tc>
        <w:tc>
          <w:tcPr>
            <w:tcW w:w="4031" w:type="dxa"/>
          </w:tcPr>
          <w:p w:rsidR="004F401C" w:rsidRPr="004B4B50" w:rsidRDefault="004F401C" w:rsidP="004F40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4D0634" w:rsidRPr="004B4B50" w:rsidRDefault="004F401C" w:rsidP="004F40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D0634" w:rsidRPr="004B4B50" w:rsidRDefault="005147F6" w:rsidP="005147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Обучение по дополнительной профессиональной программе в области противодействия коррупции</w:t>
            </w:r>
            <w:r w:rsidR="00193139" w:rsidRPr="004B4B50">
              <w:rPr>
                <w:rFonts w:ascii="Times New Roman" w:hAnsi="Times New Roman" w:cs="Times New Roman"/>
                <w:sz w:val="26"/>
                <w:szCs w:val="26"/>
              </w:rPr>
              <w:t>,  по программе «Профилактика коррупционных и иных правонарушений»</w:t>
            </w:r>
            <w:r w:rsidR="00AE30B6"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гражданский служащий ,в должностные обязанности который входит участие в проведении закупок товаров,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0B6" w:rsidRPr="004B4B50">
              <w:rPr>
                <w:rFonts w:ascii="Times New Roman" w:hAnsi="Times New Roman" w:cs="Times New Roman"/>
                <w:sz w:val="26"/>
                <w:szCs w:val="26"/>
              </w:rPr>
              <w:t>работ, услуг для обеспечения государственных  нужд.</w:t>
            </w:r>
          </w:p>
        </w:tc>
      </w:tr>
      <w:tr w:rsidR="004D0634" w:rsidRPr="004B4B50" w:rsidTr="004D0634">
        <w:tc>
          <w:tcPr>
            <w:tcW w:w="5637" w:type="dxa"/>
          </w:tcPr>
          <w:p w:rsidR="004D0634" w:rsidRPr="004B4B50" w:rsidRDefault="004F401C" w:rsidP="004F4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14. Организация социологических опросов среди различных групп населения в целях оценки уровня коррупции, мониторинга состояния коррупции, выявления </w:t>
            </w:r>
            <w:proofErr w:type="spellStart"/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оценки эффективности антикоррупционных мер в соответствии с методикой, утвержденной Правительством Российской Федерации;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</w:tc>
        <w:tc>
          <w:tcPr>
            <w:tcW w:w="4031" w:type="dxa"/>
          </w:tcPr>
          <w:p w:rsidR="004D0634" w:rsidRPr="004B4B50" w:rsidRDefault="003266EB" w:rsidP="004F40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</w:t>
            </w:r>
          </w:p>
        </w:tc>
        <w:tc>
          <w:tcPr>
            <w:tcW w:w="4835" w:type="dxa"/>
          </w:tcPr>
          <w:p w:rsidR="004D0634" w:rsidRPr="004B4B50" w:rsidRDefault="00AE30B6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4F401C" w:rsidP="004F4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15. Изготовление и трансляция социальной рекламы антикоррупционного содержания (не менее 4 видеороликов)</w:t>
            </w:r>
          </w:p>
        </w:tc>
        <w:tc>
          <w:tcPr>
            <w:tcW w:w="4031" w:type="dxa"/>
          </w:tcPr>
          <w:p w:rsidR="004F401C" w:rsidRPr="004B4B50" w:rsidRDefault="004F401C" w:rsidP="004F4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по внешним связям, национальной политике, печати и информации Республики Ингушетия </w:t>
            </w:r>
          </w:p>
        </w:tc>
        <w:tc>
          <w:tcPr>
            <w:tcW w:w="4835" w:type="dxa"/>
          </w:tcPr>
          <w:p w:rsidR="004F401C" w:rsidRPr="004B4B50" w:rsidRDefault="00AE30B6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4F401C" w:rsidP="004F4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16. Цикл встреч с молодежью Республики Ингушетия по вопросам антикоррупционного просвещения и недопустимости коррупционного поведения</w:t>
            </w:r>
          </w:p>
        </w:tc>
        <w:tc>
          <w:tcPr>
            <w:tcW w:w="4031" w:type="dxa"/>
          </w:tcPr>
          <w:p w:rsidR="004F401C" w:rsidRPr="004B4B50" w:rsidRDefault="004F401C" w:rsidP="004F40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Комитет по делам молодежи Республики Ингушетия</w:t>
            </w:r>
          </w:p>
          <w:p w:rsidR="004F401C" w:rsidRPr="004B4B50" w:rsidRDefault="004F40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</w:tcPr>
          <w:p w:rsidR="004F401C" w:rsidRPr="004B4B50" w:rsidRDefault="00AE30B6" w:rsidP="00AE30B6">
            <w:pPr>
              <w:tabs>
                <w:tab w:val="left" w:pos="1258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4F401C" w:rsidP="004F4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17. 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плакатов, буклетов, канцелярской принадлежности с антикоррупционной символикой</w:t>
            </w:r>
          </w:p>
        </w:tc>
        <w:tc>
          <w:tcPr>
            <w:tcW w:w="4031" w:type="dxa"/>
          </w:tcPr>
          <w:p w:rsidR="004F401C" w:rsidRPr="004B4B50" w:rsidRDefault="004F401C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4835" w:type="dxa"/>
          </w:tcPr>
          <w:p w:rsidR="004F401C" w:rsidRPr="004B4B50" w:rsidRDefault="00AE30B6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AD47C3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 Информационное сопровождение мероприятий антикоррупционной</w:t>
            </w:r>
            <w:r w:rsidR="004B4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направленности, публичное осуждение коррупции в средствах массовой информации</w:t>
            </w:r>
          </w:p>
        </w:tc>
        <w:tc>
          <w:tcPr>
            <w:tcW w:w="4031" w:type="dxa"/>
          </w:tcPr>
          <w:p w:rsidR="00AD47C3" w:rsidRPr="004B4B50" w:rsidRDefault="00AD47C3" w:rsidP="00AD4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по внешним связям, национальной политике, печати и информации Республики Ингушетия,</w:t>
            </w:r>
          </w:p>
          <w:p w:rsidR="00AD47C3" w:rsidRPr="004B4B50" w:rsidRDefault="00AD47C3" w:rsidP="00AD4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НТРК «Ингушетия»,</w:t>
            </w:r>
          </w:p>
          <w:p w:rsidR="004F401C" w:rsidRPr="004B4B50" w:rsidRDefault="00AD47C3" w:rsidP="00AD4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ГТРК «Ингушетия» (по согласованию), редакция общенациональной газеты «</w:t>
            </w:r>
            <w:proofErr w:type="spellStart"/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Сердало</w:t>
            </w:r>
            <w:proofErr w:type="spellEnd"/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», редакция газеты «Ингушетия»</w:t>
            </w:r>
          </w:p>
        </w:tc>
        <w:tc>
          <w:tcPr>
            <w:tcW w:w="4835" w:type="dxa"/>
          </w:tcPr>
          <w:p w:rsidR="004F401C" w:rsidRPr="004B4B50" w:rsidRDefault="00AE30B6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19. Планирование работы по профилактике коррупции и подготовка ежегодных отчетов об исполнении плана (программы) профилактики коррупции</w:t>
            </w:r>
          </w:p>
        </w:tc>
        <w:tc>
          <w:tcPr>
            <w:tcW w:w="4031" w:type="dxa"/>
          </w:tcPr>
          <w:p w:rsidR="00AD47C3" w:rsidRPr="004B4B50" w:rsidRDefault="00AD47C3" w:rsidP="00AD4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F401C" w:rsidRPr="004B4B50" w:rsidRDefault="00AE30B6" w:rsidP="009167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План  работы по профилактике коррупции на 2024</w:t>
            </w:r>
            <w:r w:rsidR="00244C53"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год будет утвержден в конце декабря 2023г.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20. Публикация в средствах массовой информации и размещение на соответствующих официальных сайтах ежегодных отчетов исполнительных органов власти и органов местного самоуправления Республики Ингушетия о состоянии коррупции и реализации мер антикоррупционной политики в Республике Ингушетия, в том числе реализации ведомственных планов (программ) профилактики коррупции</w:t>
            </w:r>
          </w:p>
        </w:tc>
        <w:tc>
          <w:tcPr>
            <w:tcW w:w="4031" w:type="dxa"/>
          </w:tcPr>
          <w:p w:rsidR="00AD47C3" w:rsidRPr="004B4B50" w:rsidRDefault="00AD47C3" w:rsidP="00AD4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4F401C" w:rsidRPr="004B4B50" w:rsidRDefault="00AD47C3" w:rsidP="00AD47C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F401C" w:rsidRPr="004B4B50" w:rsidRDefault="00AE30B6" w:rsidP="009167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Информация по противодействию коррупции размещается на официальном сайте Минкультуры Ингушетии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21. Проведение ежеквартального анализа обращений граждан, поступающих на электронную почту, телефоны доверия, другие информационные каналы для получения информации, размещение итогов их 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4031" w:type="dxa"/>
          </w:tcPr>
          <w:p w:rsidR="00AD47C3" w:rsidRPr="004B4B50" w:rsidRDefault="00AD47C3" w:rsidP="00AD4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4F401C" w:rsidRPr="004B4B50" w:rsidRDefault="00AD47C3" w:rsidP="00AD47C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F401C" w:rsidRPr="004B4B50" w:rsidRDefault="00AE2685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отчетный период обращений не поступало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 Мониторинг качества предоставления государственных и муниципальных услуг, в том числе путем опросов конечных потребителей услуг</w:t>
            </w:r>
          </w:p>
        </w:tc>
        <w:tc>
          <w:tcPr>
            <w:tcW w:w="4031" w:type="dxa"/>
          </w:tcPr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промышленности и цифрового развития Республики Ингушетия</w:t>
            </w:r>
          </w:p>
        </w:tc>
        <w:tc>
          <w:tcPr>
            <w:tcW w:w="4835" w:type="dxa"/>
          </w:tcPr>
          <w:p w:rsidR="004F401C" w:rsidRPr="004B4B50" w:rsidRDefault="00AE2685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401C" w:rsidRPr="004B4B50" w:rsidTr="004D0634">
        <w:tc>
          <w:tcPr>
            <w:tcW w:w="5637" w:type="dxa"/>
          </w:tcPr>
          <w:p w:rsidR="00AD47C3" w:rsidRPr="004B4B50" w:rsidRDefault="00AD47C3" w:rsidP="00AD47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23. Введение в учебные предметы самостоятельных модулей антикоррупционного образования при изучении отдельных тем в содержании изучаемых дисциплин: истории, права, литературы, истории религии.</w:t>
            </w:r>
          </w:p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Максимальное использование воспитательных возможностей учебного материала образовательных учреждений по формированию антикоррупционного мировоззрения</w:t>
            </w:r>
          </w:p>
        </w:tc>
        <w:tc>
          <w:tcPr>
            <w:tcW w:w="4031" w:type="dxa"/>
          </w:tcPr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</w:t>
            </w:r>
          </w:p>
        </w:tc>
        <w:tc>
          <w:tcPr>
            <w:tcW w:w="4835" w:type="dxa"/>
          </w:tcPr>
          <w:p w:rsidR="004F401C" w:rsidRPr="004B4B50" w:rsidRDefault="00AE2685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24. Размещение проектов нормативных правовых актов и нормативных правовых актов на специализированном портале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4031" w:type="dxa"/>
          </w:tcPr>
          <w:p w:rsidR="00AD47C3" w:rsidRPr="004B4B50" w:rsidRDefault="00AD47C3" w:rsidP="00AD4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4F401C" w:rsidRPr="004B4B50" w:rsidRDefault="00AD47C3" w:rsidP="00AD47C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F401C" w:rsidRPr="004B4B50" w:rsidRDefault="00AE2685" w:rsidP="00662D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Проекты нормативных правовых актов и нормативные правов</w:t>
            </w:r>
            <w:r w:rsidR="00662D1C"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ые акты для 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размещения на специализированном портале для проведения независимой антикоррупционной экспертизы в Минкультуры Ингушетии отсутствуют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AD47C3" w:rsidP="00AD4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25. Контроль за внедрением исполнительными органами государственной власти Республики Ингушетия административных регламентов предоставления государственных услуг, административных регламентов исполнения государственных контрольных (надзорных) функций</w:t>
            </w:r>
          </w:p>
        </w:tc>
        <w:tc>
          <w:tcPr>
            <w:tcW w:w="4031" w:type="dxa"/>
          </w:tcPr>
          <w:p w:rsidR="004F401C" w:rsidRPr="004B4B50" w:rsidRDefault="003266EB" w:rsidP="00326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промышленности и цифрового развития Республики Ингушетия</w:t>
            </w:r>
          </w:p>
        </w:tc>
        <w:tc>
          <w:tcPr>
            <w:tcW w:w="4835" w:type="dxa"/>
          </w:tcPr>
          <w:p w:rsidR="004F401C" w:rsidRPr="004B4B50" w:rsidRDefault="00AE2685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3266EB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 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031" w:type="dxa"/>
          </w:tcPr>
          <w:p w:rsidR="003266EB" w:rsidRPr="004B4B50" w:rsidRDefault="003266EB" w:rsidP="003266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4F401C" w:rsidRPr="004B4B50" w:rsidRDefault="003266EB" w:rsidP="003266E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F401C" w:rsidRPr="004B4B50" w:rsidRDefault="00662D1C" w:rsidP="00662D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Случаи нарушения требований законодательства о противодействии коррупции, касающихся предотвращения и урегулирования конфликта интересов, не имеется.</w:t>
            </w:r>
          </w:p>
        </w:tc>
      </w:tr>
      <w:tr w:rsidR="004F401C" w:rsidRPr="004B4B50" w:rsidTr="004D0634">
        <w:tc>
          <w:tcPr>
            <w:tcW w:w="5637" w:type="dxa"/>
          </w:tcPr>
          <w:p w:rsidR="004F401C" w:rsidRPr="004B4B50" w:rsidRDefault="003266EB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26. Принятие мер по повышению эффективности кадровой работы в части, касающейся ведения личных дел лиц, замещающих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031" w:type="dxa"/>
          </w:tcPr>
          <w:p w:rsidR="003266EB" w:rsidRPr="004B4B50" w:rsidRDefault="003266EB" w:rsidP="003266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4F401C" w:rsidRPr="004B4B50" w:rsidRDefault="003266EB" w:rsidP="003266E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F401C" w:rsidRPr="004B4B50" w:rsidRDefault="00662D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Сведения, содержащихся в анкетах, представляемых при назначении на должности государственной гражданской службы, актуализированы.</w:t>
            </w:r>
          </w:p>
        </w:tc>
      </w:tr>
      <w:tr w:rsidR="003266EB" w:rsidRPr="004B4B50" w:rsidTr="004D0634">
        <w:tc>
          <w:tcPr>
            <w:tcW w:w="5637" w:type="dxa"/>
          </w:tcPr>
          <w:p w:rsidR="003266EB" w:rsidRPr="004B4B50" w:rsidRDefault="003266EB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27. Разработка и апробирование методических рекомендаций по антикоррупционному воспитанию и просвещению на всех уровнях образования</w:t>
            </w:r>
          </w:p>
        </w:tc>
        <w:tc>
          <w:tcPr>
            <w:tcW w:w="4031" w:type="dxa"/>
          </w:tcPr>
          <w:p w:rsidR="003266EB" w:rsidRPr="004B4B50" w:rsidRDefault="003266EB" w:rsidP="00326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</w:t>
            </w:r>
          </w:p>
        </w:tc>
        <w:tc>
          <w:tcPr>
            <w:tcW w:w="4835" w:type="dxa"/>
          </w:tcPr>
          <w:p w:rsidR="003266EB" w:rsidRPr="004B4B50" w:rsidRDefault="00662D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66EB" w:rsidRPr="004B4B50" w:rsidTr="004D0634">
        <w:tc>
          <w:tcPr>
            <w:tcW w:w="5637" w:type="dxa"/>
          </w:tcPr>
          <w:p w:rsidR="003266EB" w:rsidRPr="004B4B50" w:rsidRDefault="003266EB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 Опубликование на официальных сайтах государственных и муниципальных органов и общественных организаций в информационно-телекоммуникационной сети «Интернет» просветительских материалов, направленных на борьбу с коррупцией, а также популяризация соответствующих разделов указанных сайтов</w:t>
            </w:r>
          </w:p>
        </w:tc>
        <w:tc>
          <w:tcPr>
            <w:tcW w:w="4031" w:type="dxa"/>
          </w:tcPr>
          <w:p w:rsidR="003266EB" w:rsidRPr="004B4B50" w:rsidRDefault="003266EB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</w:tcPr>
          <w:p w:rsidR="003266EB" w:rsidRPr="004B4B50" w:rsidRDefault="00662D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Информация по противодействию коррупции публикуется на официальном сайте Минкультуры Ингушетии</w:t>
            </w:r>
          </w:p>
        </w:tc>
      </w:tr>
      <w:tr w:rsidR="003266EB" w:rsidRPr="004B4B50" w:rsidTr="004D0634">
        <w:tc>
          <w:tcPr>
            <w:tcW w:w="5637" w:type="dxa"/>
          </w:tcPr>
          <w:p w:rsidR="003266EB" w:rsidRPr="004B4B50" w:rsidRDefault="003266EB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29. 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4031" w:type="dxa"/>
          </w:tcPr>
          <w:p w:rsidR="003266EB" w:rsidRPr="004B4B50" w:rsidRDefault="003266EB" w:rsidP="00326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</w:t>
            </w:r>
          </w:p>
        </w:tc>
        <w:tc>
          <w:tcPr>
            <w:tcW w:w="4835" w:type="dxa"/>
          </w:tcPr>
          <w:p w:rsidR="003266EB" w:rsidRPr="004B4B50" w:rsidRDefault="00662D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66EB" w:rsidRPr="004B4B50" w:rsidTr="004D0634">
        <w:tc>
          <w:tcPr>
            <w:tcW w:w="5637" w:type="dxa"/>
          </w:tcPr>
          <w:p w:rsidR="003266EB" w:rsidRPr="004B4B50" w:rsidRDefault="003266EB" w:rsidP="00326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30. Проведение в образовательных организациях просветительских и воспитательных мероприятий, направленных на создание в обществе нетерпимости к коррупционным проявлениям</w:t>
            </w:r>
          </w:p>
        </w:tc>
        <w:tc>
          <w:tcPr>
            <w:tcW w:w="4031" w:type="dxa"/>
          </w:tcPr>
          <w:p w:rsidR="003266EB" w:rsidRPr="004B4B50" w:rsidRDefault="003266EB" w:rsidP="00326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</w:t>
            </w:r>
          </w:p>
        </w:tc>
        <w:tc>
          <w:tcPr>
            <w:tcW w:w="4835" w:type="dxa"/>
          </w:tcPr>
          <w:p w:rsidR="003266EB" w:rsidRPr="004B4B50" w:rsidRDefault="00662D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66EB" w:rsidRPr="004B4B50" w:rsidTr="004D0634">
        <w:tc>
          <w:tcPr>
            <w:tcW w:w="5637" w:type="dxa"/>
          </w:tcPr>
          <w:p w:rsidR="003266EB" w:rsidRPr="004B4B50" w:rsidRDefault="003266EB" w:rsidP="00326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31. Проведение с руководителями и работниками подведомственных организаций совещаний (семинаров) по разъяснению норм законодательства о противодействии коррупции</w:t>
            </w:r>
          </w:p>
        </w:tc>
        <w:tc>
          <w:tcPr>
            <w:tcW w:w="4031" w:type="dxa"/>
          </w:tcPr>
          <w:p w:rsidR="003266EB" w:rsidRPr="004B4B50" w:rsidRDefault="003266EB" w:rsidP="003266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66EB" w:rsidRPr="004B4B50" w:rsidRDefault="003266EB" w:rsidP="003266E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3266EB" w:rsidRPr="004B4B50" w:rsidRDefault="00E37B13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В первом квартале текущего года проведен семинар с руководителями подведомственных учреждений  по разъяснению норм законодательства о противодействии коррупции</w:t>
            </w:r>
          </w:p>
        </w:tc>
      </w:tr>
      <w:tr w:rsidR="003266EB" w:rsidRPr="004B4B50" w:rsidTr="004D0634">
        <w:tc>
          <w:tcPr>
            <w:tcW w:w="5637" w:type="dxa"/>
          </w:tcPr>
          <w:p w:rsidR="003266EB" w:rsidRPr="004B4B50" w:rsidRDefault="003266EB" w:rsidP="00326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32.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4031" w:type="dxa"/>
          </w:tcPr>
          <w:p w:rsidR="003266EB" w:rsidRPr="004B4B50" w:rsidRDefault="003266EB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заказа Республики Ингушетия</w:t>
            </w:r>
          </w:p>
        </w:tc>
        <w:tc>
          <w:tcPr>
            <w:tcW w:w="4835" w:type="dxa"/>
          </w:tcPr>
          <w:p w:rsidR="003266EB" w:rsidRPr="004B4B50" w:rsidRDefault="00662D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66EB" w:rsidRPr="004B4B50" w:rsidTr="004D0634">
        <w:tc>
          <w:tcPr>
            <w:tcW w:w="5637" w:type="dxa"/>
          </w:tcPr>
          <w:p w:rsidR="003266EB" w:rsidRPr="004B4B50" w:rsidRDefault="003266EB" w:rsidP="004369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  <w:r w:rsidR="0043697D"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</w:t>
            </w:r>
          </w:p>
        </w:tc>
        <w:tc>
          <w:tcPr>
            <w:tcW w:w="4031" w:type="dxa"/>
          </w:tcPr>
          <w:p w:rsidR="0043697D" w:rsidRPr="004B4B50" w:rsidRDefault="0043697D" w:rsidP="004369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66EB" w:rsidRPr="004B4B50" w:rsidRDefault="0043697D" w:rsidP="0043697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3266EB" w:rsidRPr="004B4B50" w:rsidRDefault="00E37B13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Факты нарушения отсутствуют</w:t>
            </w:r>
          </w:p>
        </w:tc>
      </w:tr>
      <w:tr w:rsidR="003266EB" w:rsidRPr="004B4B50" w:rsidTr="004D0634">
        <w:tc>
          <w:tcPr>
            <w:tcW w:w="5637" w:type="dxa"/>
          </w:tcPr>
          <w:p w:rsidR="003266EB" w:rsidRPr="004B4B50" w:rsidRDefault="0043697D" w:rsidP="004369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34. Рассмотрение на заседаниях общественных советов органов государственной власти и местного самоуправления Республики Ингушетия, на сходах граждан отчетов о реализации программ противодействия коррупции</w:t>
            </w:r>
          </w:p>
        </w:tc>
        <w:tc>
          <w:tcPr>
            <w:tcW w:w="4031" w:type="dxa"/>
          </w:tcPr>
          <w:p w:rsidR="0043697D" w:rsidRPr="004B4B50" w:rsidRDefault="0043697D" w:rsidP="004369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66EB" w:rsidRPr="004B4B50" w:rsidRDefault="0043697D" w:rsidP="0043697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3266EB" w:rsidRPr="004B4B50" w:rsidRDefault="00E37B13" w:rsidP="00E37B13">
            <w:pPr>
              <w:tabs>
                <w:tab w:val="left" w:pos="93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Заседания не проводились</w:t>
            </w:r>
          </w:p>
        </w:tc>
      </w:tr>
      <w:tr w:rsidR="003266EB" w:rsidRPr="004B4B50" w:rsidTr="004D0634">
        <w:tc>
          <w:tcPr>
            <w:tcW w:w="5637" w:type="dxa"/>
          </w:tcPr>
          <w:p w:rsidR="003266EB" w:rsidRPr="004B4B50" w:rsidRDefault="0043697D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  <w:r w:rsidRPr="004B4B5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B4B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ежегодного анализа практики применения мер юридической ответственности за несоблюдение антикоррупционных стандартов к лицам, замещающим государственные должности Республики Ингушетия, муниципальные должности, должности государственной гражданской и муниципальной службы Республики Ингушетия</w:t>
            </w:r>
          </w:p>
        </w:tc>
        <w:tc>
          <w:tcPr>
            <w:tcW w:w="4031" w:type="dxa"/>
          </w:tcPr>
          <w:p w:rsidR="0043697D" w:rsidRPr="004B4B50" w:rsidRDefault="0043697D" w:rsidP="004369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66EB" w:rsidRPr="004B4B50" w:rsidRDefault="0043697D" w:rsidP="0043697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3266EB" w:rsidRPr="004B4B50" w:rsidRDefault="00244C53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Фактов несоблюдения</w:t>
            </w:r>
            <w:r w:rsidR="004B4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антикоррупцион</w:t>
            </w:r>
            <w:r w:rsid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4B4B50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не имеется</w:t>
            </w:r>
          </w:p>
        </w:tc>
      </w:tr>
      <w:tr w:rsidR="0043697D" w:rsidRPr="004B4B50" w:rsidTr="004D0634">
        <w:tc>
          <w:tcPr>
            <w:tcW w:w="5637" w:type="dxa"/>
          </w:tcPr>
          <w:p w:rsidR="0043697D" w:rsidRPr="004B4B50" w:rsidRDefault="00691F4F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color w:val="000000" w:themeColor="text1"/>
                <w:sz w:val="26"/>
                <w:szCs w:val="26"/>
              </w:rPr>
              <w:t xml:space="preserve">36. </w:t>
            </w:r>
            <w:r w:rsidRPr="004B4B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незамедлительного направления в</w:t>
            </w:r>
            <w:r w:rsidR="004A5D26" w:rsidRPr="004B4B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Главное Управление государственной службы кадровой политики и противодействия коррупции</w:t>
            </w:r>
            <w:r w:rsidRPr="004B4B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Главы и Правительства Республики Ингушетия информации, касающейся событий, признаков и фактов коррупционных проявлений о проверках и процессуальных действиях, проводимых правоохранительными органами, а также об </w:t>
            </w:r>
            <w:r w:rsidRPr="004B4B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актах реагирования органов прокуратуры и предварительного следствия на нарушения законодательства о противодействии коррупции в органах государственной власти Республики Ингушетия, органах местного самоуправления Республики Ингушетия и подведомственных им организациях</w:t>
            </w:r>
          </w:p>
        </w:tc>
        <w:tc>
          <w:tcPr>
            <w:tcW w:w="4031" w:type="dxa"/>
          </w:tcPr>
          <w:p w:rsidR="00691F4F" w:rsidRPr="004B4B50" w:rsidRDefault="00691F4F" w:rsidP="004B4B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43697D" w:rsidRPr="004B4B50" w:rsidRDefault="00691F4F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</w:t>
            </w:r>
          </w:p>
        </w:tc>
        <w:tc>
          <w:tcPr>
            <w:tcW w:w="4835" w:type="dxa"/>
          </w:tcPr>
          <w:p w:rsidR="0043697D" w:rsidRPr="004B4B50" w:rsidRDefault="00244C53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Факты коррупционных проявлений отсутствуют</w:t>
            </w:r>
          </w:p>
        </w:tc>
      </w:tr>
      <w:tr w:rsidR="0043697D" w:rsidRPr="004B4B50" w:rsidTr="004D0634">
        <w:tc>
          <w:tcPr>
            <w:tcW w:w="5637" w:type="dxa"/>
          </w:tcPr>
          <w:p w:rsidR="0043697D" w:rsidRPr="004B4B50" w:rsidRDefault="00691F4F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 Проведение круглых столов с участием представителей органов исполнительной власти и бизнес-сообществ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4031" w:type="dxa"/>
          </w:tcPr>
          <w:p w:rsidR="00691F4F" w:rsidRPr="004B4B50" w:rsidRDefault="00691F4F" w:rsidP="004B4B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 в Республике Ингушетия,</w:t>
            </w:r>
          </w:p>
          <w:p w:rsidR="0043697D" w:rsidRPr="004B4B50" w:rsidRDefault="00691F4F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Торгово-промышленная палата Республики Ингушетия</w:t>
            </w:r>
          </w:p>
        </w:tc>
        <w:tc>
          <w:tcPr>
            <w:tcW w:w="4835" w:type="dxa"/>
          </w:tcPr>
          <w:p w:rsidR="0043697D" w:rsidRPr="004B4B50" w:rsidRDefault="00662D1C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697D" w:rsidRPr="004B4B50" w:rsidTr="004D0634">
        <w:tc>
          <w:tcPr>
            <w:tcW w:w="5637" w:type="dxa"/>
          </w:tcPr>
          <w:p w:rsidR="0043697D" w:rsidRPr="004B4B50" w:rsidRDefault="00691F4F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38.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4031" w:type="dxa"/>
          </w:tcPr>
          <w:p w:rsidR="00691F4F" w:rsidRPr="004B4B50" w:rsidRDefault="00691F4F" w:rsidP="004B4B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 в Республике Ингушетия,</w:t>
            </w:r>
          </w:p>
          <w:p w:rsidR="0043697D" w:rsidRPr="004B4B50" w:rsidRDefault="00691F4F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Торгово-промышленная палата Республики</w:t>
            </w:r>
          </w:p>
        </w:tc>
        <w:tc>
          <w:tcPr>
            <w:tcW w:w="4835" w:type="dxa"/>
          </w:tcPr>
          <w:p w:rsidR="0043697D" w:rsidRPr="004B4B50" w:rsidRDefault="00662D1C" w:rsidP="004B4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D5217" w:rsidRPr="004B4B50" w:rsidRDefault="007D5217" w:rsidP="007D5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217" w:rsidRPr="004B4B50" w:rsidRDefault="007D5217" w:rsidP="007D5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217" w:rsidRPr="004B4B50" w:rsidRDefault="007D5217" w:rsidP="007D5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55A" w:rsidRPr="004B4B50" w:rsidRDefault="00CA355A">
      <w:pPr>
        <w:rPr>
          <w:sz w:val="26"/>
          <w:szCs w:val="26"/>
        </w:rPr>
      </w:pPr>
      <w:bookmarkStart w:id="0" w:name="_GoBack"/>
      <w:bookmarkEnd w:id="0"/>
    </w:p>
    <w:sectPr w:rsidR="00CA355A" w:rsidRPr="004B4B50" w:rsidSect="00EB09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5D" w:rsidRDefault="0005135D">
      <w:pPr>
        <w:spacing w:after="0" w:line="240" w:lineRule="auto"/>
      </w:pPr>
      <w:r>
        <w:separator/>
      </w:r>
    </w:p>
  </w:endnote>
  <w:endnote w:type="continuationSeparator" w:id="0">
    <w:p w:rsidR="0005135D" w:rsidRDefault="0005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5A" w:rsidRDefault="00CA35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5A" w:rsidRPr="00852FEC" w:rsidRDefault="00CA355A" w:rsidP="00CA355A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5A" w:rsidRDefault="00CA35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5D" w:rsidRDefault="0005135D">
      <w:pPr>
        <w:spacing w:after="0" w:line="240" w:lineRule="auto"/>
      </w:pPr>
      <w:r>
        <w:separator/>
      </w:r>
    </w:p>
  </w:footnote>
  <w:footnote w:type="continuationSeparator" w:id="0">
    <w:p w:rsidR="0005135D" w:rsidRDefault="0005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5A" w:rsidRDefault="00CA3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5A" w:rsidRDefault="00CA35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5A" w:rsidRDefault="00CA3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77FCD"/>
    <w:multiLevelType w:val="hybridMultilevel"/>
    <w:tmpl w:val="452E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EA"/>
    <w:rsid w:val="00033805"/>
    <w:rsid w:val="00044ABD"/>
    <w:rsid w:val="0005135D"/>
    <w:rsid w:val="000D5B34"/>
    <w:rsid w:val="00107DCD"/>
    <w:rsid w:val="00173689"/>
    <w:rsid w:val="00193139"/>
    <w:rsid w:val="001A3F40"/>
    <w:rsid w:val="001D6823"/>
    <w:rsid w:val="00223760"/>
    <w:rsid w:val="00224844"/>
    <w:rsid w:val="00232F6F"/>
    <w:rsid w:val="00244C53"/>
    <w:rsid w:val="003266EB"/>
    <w:rsid w:val="00327154"/>
    <w:rsid w:val="003C6F67"/>
    <w:rsid w:val="003E4699"/>
    <w:rsid w:val="0043697D"/>
    <w:rsid w:val="004576EA"/>
    <w:rsid w:val="004A5D26"/>
    <w:rsid w:val="004B4B50"/>
    <w:rsid w:val="004D0634"/>
    <w:rsid w:val="004F401C"/>
    <w:rsid w:val="005109C0"/>
    <w:rsid w:val="005147F6"/>
    <w:rsid w:val="00515E11"/>
    <w:rsid w:val="00591EB7"/>
    <w:rsid w:val="005A23DE"/>
    <w:rsid w:val="006169FB"/>
    <w:rsid w:val="006249C3"/>
    <w:rsid w:val="00662D1C"/>
    <w:rsid w:val="00691F4F"/>
    <w:rsid w:val="006F0447"/>
    <w:rsid w:val="007B35E8"/>
    <w:rsid w:val="007C1F16"/>
    <w:rsid w:val="007D5217"/>
    <w:rsid w:val="00816B6B"/>
    <w:rsid w:val="008A30D5"/>
    <w:rsid w:val="0091227A"/>
    <w:rsid w:val="009167AB"/>
    <w:rsid w:val="00935CEB"/>
    <w:rsid w:val="009B6A5A"/>
    <w:rsid w:val="009D2BA6"/>
    <w:rsid w:val="00A2296A"/>
    <w:rsid w:val="00AD47C3"/>
    <w:rsid w:val="00AE2685"/>
    <w:rsid w:val="00AE30B6"/>
    <w:rsid w:val="00B12942"/>
    <w:rsid w:val="00BF777D"/>
    <w:rsid w:val="00C363AC"/>
    <w:rsid w:val="00C4037E"/>
    <w:rsid w:val="00C71DD8"/>
    <w:rsid w:val="00CA355A"/>
    <w:rsid w:val="00D252CC"/>
    <w:rsid w:val="00E0733D"/>
    <w:rsid w:val="00E37B13"/>
    <w:rsid w:val="00E46A1F"/>
    <w:rsid w:val="00EB0901"/>
    <w:rsid w:val="00F112B8"/>
    <w:rsid w:val="00F207CF"/>
    <w:rsid w:val="00F43C50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863E"/>
  <w15:docId w15:val="{C94EF784-753C-4EDC-B4ED-6D79DDA7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901"/>
  </w:style>
  <w:style w:type="paragraph" w:styleId="a5">
    <w:name w:val="footer"/>
    <w:basedOn w:val="a"/>
    <w:link w:val="a6"/>
    <w:uiPriority w:val="99"/>
    <w:semiHidden/>
    <w:unhideWhenUsed/>
    <w:rsid w:val="00E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901"/>
  </w:style>
  <w:style w:type="table" w:styleId="a7">
    <w:name w:val="Table Grid"/>
    <w:basedOn w:val="a1"/>
    <w:uiPriority w:val="59"/>
    <w:rsid w:val="007D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33838463807B0C9BE49921AF94C8C58982E29D0A65EAEE065070BC43B565FDE1CDE8E1B210380587D4EA488wCW3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531E0D9DE6D3EBC3E95F46C8DECBA6916380F24D3604CAC85FB8050EA99F76AHAu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33838463807B0C9BE579F0C9516865A937421D6A654FCB53A5C5693325C088B53DFD25D7610835A7D4DA494C1518DwAWA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A5BC-1270-44E6-964B-2CBB0EA3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13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МАМИЛОВА ММ</dc:creator>
  <cp:lastModifiedBy>ххх</cp:lastModifiedBy>
  <cp:revision>10</cp:revision>
  <cp:lastPrinted>2023-12-08T13:13:00Z</cp:lastPrinted>
  <dcterms:created xsi:type="dcterms:W3CDTF">2023-12-11T12:18:00Z</dcterms:created>
  <dcterms:modified xsi:type="dcterms:W3CDTF">2023-12-15T08:10:00Z</dcterms:modified>
</cp:coreProperties>
</file>